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Meeting-23-01-22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Shan: Mentioned using a scanning tool, but then got blocked. Proton (protonvpn.com) was mentioned as a VPN tool to use for scanning the website to prevent being blocked. A secondary problem was mentioned that a scan might not resolve to the same website.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Hendrik: Guided Shan through the ZAP report.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Shan: Mentions that the professor said we should focus on the website and use the tools/plugins specific for the website functionality and not generic settings.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Shan/Hendrik: Discussing how we should use ZAP and Burp for our main tests suites.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Shan: Looking into additional tools for smaller tools like command line tools and perhaps scheduling a meeting with the professor to see if we are on the right track.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Shan: Asking Sharon to do a write up on the vulnerabilities found on Github.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Shan: Will write a limitation section regarding the issues concerning our website blocking traffic at times when scans need to be performed.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